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NOV 11,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shd w:fill="ffffff" w:val="clear"/>
        <w:spacing w:after="120" w:before="120" w:lineRule="auto"/>
        <w:rPr>
          <w:rFonts w:ascii="Times New Roman" w:cs="Times New Roman" w:eastAsia="Times New Roman" w:hAnsi="Times New Roman"/>
          <w:color w:val="500050"/>
          <w:sz w:val="26"/>
          <w:szCs w:val="26"/>
        </w:rPr>
      </w:pPr>
      <w:r w:rsidDel="00000000" w:rsidR="00000000" w:rsidRPr="00000000">
        <w:rPr>
          <w:rFonts w:ascii="Times New Roman" w:cs="Times New Roman" w:eastAsia="Times New Roman" w:hAnsi="Times New Roman"/>
          <w:b w:val="1"/>
          <w:bCs w:val="1"/>
          <w:sz w:val="26"/>
          <w:szCs w:val="26"/>
          <w:rtl w:val="0"/>
        </w:rPr>
        <w:t xml:space="preserve">HEADLINE: </w:t>
      </w:r>
      <w:r w:rsidDel="00000000" w:rsidR="00000000" w:rsidRPr="00000000">
        <w:rPr>
          <w:rFonts w:ascii="Times New Roman" w:cs="Times New Roman" w:eastAsia="Times New Roman" w:hAnsi="Times New Roman"/>
          <w:b w:val="1"/>
          <w:bCs w:val="1"/>
          <w:sz w:val="26"/>
          <w:szCs w:val="26"/>
          <w:highlight w:val="white"/>
          <w:rtl w:val="0"/>
        </w:rPr>
        <w:t xml:space="preserve">The Psi Iota Xi Knox County Elementary School Drive kicks off Nov. 17</w:t>
      </w:r>
      <w:r w:rsidDel="00000000" w:rsidR="00000000" w:rsidRPr="00000000">
        <w:rPr>
          <w:rtl w:val="0"/>
        </w:rPr>
      </w:r>
    </w:p>
    <w:p w:rsidR="00000000" w:rsidDel="00000000" w:rsidP="00000000" w:rsidRDefault="00000000" w:rsidRPr="00000000" w14:paraId="0000000A">
      <w:pPr>
        <w:shd w:fill="ffffff" w:val="clea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 </w:t>
      </w:r>
      <w:r w:rsidDel="00000000" w:rsidR="00000000" w:rsidRPr="00000000">
        <w:rPr>
          <w:rFonts w:ascii="Times New Roman" w:cs="Times New Roman" w:eastAsia="Times New Roman" w:hAnsi="Times New Roman"/>
          <w:sz w:val="26"/>
          <w:szCs w:val="26"/>
          <w:highlight w:val="white"/>
          <w:rtl w:val="0"/>
        </w:rPr>
        <w:t xml:space="preserve">The 2025 Psi Iota Xi Knox County Elementary School Drive</w:t>
      </w:r>
      <w:r w:rsidDel="00000000" w:rsidR="00000000" w:rsidRPr="00000000">
        <w:rPr>
          <w:rFonts w:ascii="Times New Roman" w:cs="Times New Roman" w:eastAsia="Times New Roman" w:hAnsi="Times New Roman"/>
          <w:sz w:val="26"/>
          <w:szCs w:val="26"/>
          <w:rtl w:val="0"/>
        </w:rPr>
        <w:t xml:space="preserve"> starts Nov. 17 with the help of Psi Iota Xi Sorority. All donations will benefit the 44th annual Food For The Hungry Drive. </w:t>
      </w:r>
    </w:p>
    <w:p w:rsidR="00000000" w:rsidDel="00000000" w:rsidP="00000000" w:rsidRDefault="00000000" w:rsidRPr="00000000" w14:paraId="0000000B">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area classrooms, including The Knox Learning Center and 6th Grade Mount Vernon Middle School, as well as Centerburg, Danville, and East Knox elementary schools, will join the sorority’s collection efforts, and each classroom will be supplied with collection boxes. Donations can be made from Monday, Nov. 17, through Friday, Nov. 21.</w:t>
      </w:r>
      <w:r w:rsidDel="00000000" w:rsidR="00000000" w:rsidRPr="00000000">
        <w:rPr>
          <w:rFonts w:ascii="Times New Roman" w:cs="Times New Roman" w:eastAsia="Times New Roman" w:hAnsi="Times New Roman"/>
          <w:sz w:val="26"/>
          <w:szCs w:val="26"/>
          <w:rtl w:val="0"/>
        </w:rPr>
        <w:t xml:space="preserve"> The Top Five items needed for our local pantries</w:t>
      </w:r>
      <w:r w:rsidDel="00000000" w:rsidR="00000000" w:rsidRPr="00000000">
        <w:rPr>
          <w:color w:val="2f2f2e"/>
          <w:sz w:val="26"/>
          <w:szCs w:val="26"/>
          <w:rtl w:val="0"/>
        </w:rPr>
        <w:t xml:space="preserve"> </w:t>
      </w:r>
      <w:r w:rsidDel="00000000" w:rsidR="00000000" w:rsidRPr="00000000">
        <w:rPr>
          <w:rFonts w:ascii="Times New Roman" w:cs="Times New Roman" w:eastAsia="Times New Roman" w:hAnsi="Times New Roman"/>
          <w:color w:val="2f2f2e"/>
          <w:sz w:val="26"/>
          <w:szCs w:val="26"/>
          <w:rtl w:val="0"/>
        </w:rPr>
        <w:t xml:space="preserve">are Canned Fruit/Vegetables, Soup (pop-top cans or packages preferred), Canned Meals (ravioli, Spaghetti-Os, and the like), Baked Beans, and Canned Meat.</w:t>
      </w:r>
      <w:r w:rsidDel="00000000" w:rsidR="00000000" w:rsidRPr="00000000">
        <w:rPr>
          <w:rtl w:val="0"/>
        </w:rPr>
      </w:r>
    </w:p>
    <w:p w:rsidR="00000000" w:rsidDel="00000000" w:rsidP="00000000" w:rsidRDefault="00000000" w:rsidRPr="00000000" w14:paraId="0000000C">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Though non-food donations are welcome, cash donations are encouraged because $1 donated is equivalent to $4.56 of buying power through the Mid-Ohio Collective. </w:t>
      </w:r>
      <w:r w:rsidDel="00000000" w:rsidR="00000000" w:rsidRPr="00000000">
        <w:rPr>
          <w:rFonts w:ascii="Times New Roman" w:cs="Times New Roman" w:eastAsia="Times New Roman" w:hAnsi="Times New Roman"/>
          <w:sz w:val="26"/>
          <w:szCs w:val="26"/>
          <w:rtl w:val="0"/>
        </w:rPr>
        <w:t xml:space="preserve">Checks should be made payable to </w:t>
      </w:r>
      <w:r w:rsidDel="00000000" w:rsidR="00000000" w:rsidRPr="00000000">
        <w:rPr>
          <w:rFonts w:ascii="Times New Roman" w:cs="Times New Roman" w:eastAsia="Times New Roman" w:hAnsi="Times New Roman"/>
          <w:b w:val="1"/>
          <w:bCs w:val="1"/>
          <w:sz w:val="26"/>
          <w:szCs w:val="26"/>
          <w:rtl w:val="0"/>
        </w:rPr>
        <w:t xml:space="preserve">Food For The Hungry</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201f1e"/>
          <w:sz w:val="26"/>
          <w:szCs w:val="26"/>
          <w:rtl w:val="0"/>
        </w:rPr>
        <w:t xml:space="preserve"> All donations collected</w:t>
      </w:r>
      <w:r w:rsidDel="00000000" w:rsidR="00000000" w:rsidRPr="00000000">
        <w:rPr>
          <w:rFonts w:ascii="Times New Roman" w:cs="Times New Roman" w:eastAsia="Times New Roman" w:hAnsi="Times New Roman"/>
          <w:sz w:val="26"/>
          <w:szCs w:val="26"/>
          <w:rtl w:val="0"/>
        </w:rPr>
        <w:t xml:space="preserve"> in each school will stay in the community in which they were donated. </w:t>
      </w:r>
      <w:r w:rsidDel="00000000" w:rsidR="00000000" w:rsidRPr="00000000">
        <w:rPr>
          <w:rFonts w:ascii="Times New Roman" w:cs="Times New Roman" w:eastAsia="Times New Roman" w:hAnsi="Times New Roman"/>
          <w:sz w:val="26"/>
          <w:szCs w:val="26"/>
          <w:rtl w:val="0"/>
        </w:rPr>
        <w:t xml:space="preserve">These students are asked to demonstrate the idea that no one is too young to make a difference and that the community is better when we work together!</w:t>
      </w:r>
      <w:r w:rsidDel="00000000" w:rsidR="00000000" w:rsidRPr="00000000">
        <w:rPr>
          <w:rtl w:val="0"/>
        </w:rPr>
      </w:r>
    </w:p>
    <w:p w:rsidR="00000000" w:rsidDel="00000000" w:rsidP="00000000" w:rsidRDefault="00000000" w:rsidRPr="00000000" w14:paraId="0000000D">
      <w:pPr>
        <w:shd w:fill="ffffff" w:val="clea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in the past, the classroom in each participating school that contributes the highest number of food items per student will be treated to a pizza party sponsored by Psi Iota Xi. </w:t>
      </w:r>
    </w:p>
    <w:p w:rsidR="00000000" w:rsidDel="00000000" w:rsidP="00000000" w:rsidRDefault="00000000" w:rsidRPr="00000000" w14:paraId="0000000E">
      <w:pPr>
        <w:shd w:fill="ffffff" w:val="clear"/>
        <w:spacing w:after="120"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top donor from each school will be honored in the Food For The Hungry broadcast at the Knox County Memorial Building on Friday, Dec. 13. The students will be recognized on our live video stream at </w:t>
      </w:r>
      <w:hyperlink r:id="rId7">
        <w:r w:rsidDel="00000000" w:rsidR="00000000" w:rsidRPr="00000000">
          <w:rPr>
            <w:rFonts w:ascii="Times New Roman" w:cs="Times New Roman" w:eastAsia="Times New Roman" w:hAnsi="Times New Roman"/>
            <w:color w:val="1155cc"/>
            <w:sz w:val="26"/>
            <w:szCs w:val="26"/>
            <w:u w:val="single"/>
            <w:rtl w:val="0"/>
          </w:rPr>
          <w:t xml:space="preserve">www.mvnu.tv</w:t>
        </w:r>
      </w:hyperlink>
      <w:r w:rsidDel="00000000" w:rsidR="00000000" w:rsidRPr="00000000">
        <w:rPr>
          <w:rFonts w:ascii="Times New Roman" w:cs="Times New Roman" w:eastAsia="Times New Roman" w:hAnsi="Times New Roman"/>
          <w:sz w:val="26"/>
          <w:szCs w:val="26"/>
          <w:rtl w:val="0"/>
        </w:rPr>
        <w:t xml:space="preserve">, as well as on 100.9 FM and 93.7 HD2 - WMVO, with reports given on WNZR and 93.7 the Super Q. </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 FFTH on Facebook (@FoodForTheHungryKnoxCounty) and Instagram (@FFTHCares) to stay up to date on all things FFTH. Get involved by attending events, donating, volunteering, or even hosting your own event for FFTH! If you are hosting an event or collection, make sure to fill out the Community Event/Collection Form on the FFTH website. </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learn more about FFTH, donate, or find photos, videos, and more, visit </w:t>
      </w:r>
      <w:hyperlink r:id="rId8">
        <w:r w:rsidDel="00000000" w:rsidR="00000000" w:rsidRPr="00000000">
          <w:rPr>
            <w:rFonts w:ascii="Times New Roman" w:cs="Times New Roman" w:eastAsia="Times New Roman" w:hAnsi="Times New Roman"/>
            <w:color w:val="1155cc"/>
            <w:sz w:val="26"/>
            <w:szCs w:val="26"/>
            <w:u w:val="single"/>
            <w:rtl w:val="0"/>
          </w:rPr>
          <w:t xml:space="preserve">www.FoodForTheHungryCares.</w:t>
        </w:r>
      </w:hyperlink>
      <w:hyperlink r:id="rId9">
        <w:r w:rsidDel="00000000" w:rsidR="00000000" w:rsidRPr="00000000">
          <w:rPr>
            <w:rFonts w:ascii="Times New Roman" w:cs="Times New Roman" w:eastAsia="Times New Roman" w:hAnsi="Times New Roman"/>
            <w:color w:val="1155cc"/>
            <w:sz w:val="26"/>
            <w:szCs w:val="26"/>
            <w:u w:val="single"/>
            <w:rtl w:val="0"/>
          </w:rPr>
          <w:t xml:space="preserve">org</w:t>
        </w:r>
      </w:hyperlink>
      <w:r w:rsidDel="00000000" w:rsidR="00000000" w:rsidRPr="00000000">
        <w:rPr>
          <w:rFonts w:ascii="Times New Roman" w:cs="Times New Roman" w:eastAsia="Times New Roman" w:hAnsi="Times New Roman"/>
          <w:sz w:val="26"/>
          <w:szCs w:val="26"/>
          <w:rtl w:val="0"/>
        </w:rPr>
        <w:t xml:space="preserve">. To volunteer with FFTH, fill out the volunteer form on FFTH’s website. </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2025 FFTH Live Broadcast will take place on Friday, Dec. 12 at the Memorial Theater inside the Knox Memorial. This is a Knox County tradition you won’t want to miss!</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Food For The Hungry—Working together to care for our neighbors. </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6">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7">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9">
      <w:pPr>
        <w:pageBreakBefore w:val="0"/>
        <w:spacing w:line="276" w:lineRule="auto"/>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mvnu.tv/"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