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Feb 6,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color w:val="500050"/>
          <w:sz w:val="27"/>
          <w:szCs w:val="27"/>
        </w:rPr>
      </w:pPr>
      <w:r w:rsidDel="00000000" w:rsidR="00000000" w:rsidRPr="00000000">
        <w:rPr>
          <w:rFonts w:ascii="Times New Roman" w:cs="Times New Roman" w:eastAsia="Times New Roman" w:hAnsi="Times New Roman"/>
          <w:b w:val="1"/>
          <w:sz w:val="27"/>
          <w:szCs w:val="27"/>
          <w:rtl w:val="0"/>
        </w:rPr>
        <w:t xml:space="preserve">HEADLINE: </w:t>
      </w:r>
      <w:r w:rsidDel="00000000" w:rsidR="00000000" w:rsidRPr="00000000">
        <w:rPr>
          <w:rFonts w:ascii="Times New Roman" w:cs="Times New Roman" w:eastAsia="Times New Roman" w:hAnsi="Times New Roman"/>
          <w:b w:val="1"/>
          <w:sz w:val="27"/>
          <w:szCs w:val="27"/>
          <w:highlight w:val="white"/>
          <w:rtl w:val="0"/>
        </w:rPr>
        <w:t xml:space="preserve">Food For The Hungry thanks Lisa Mazzari for her service</w:t>
      </w:r>
      <w:r w:rsidDel="00000000" w:rsidR="00000000" w:rsidRPr="00000000">
        <w:rPr>
          <w:rtl w:val="0"/>
        </w:rPr>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color w:val="050505"/>
          <w:sz w:val="27"/>
          <w:szCs w:val="27"/>
        </w:rPr>
      </w:pPr>
      <w:r w:rsidDel="00000000" w:rsidR="00000000" w:rsidRPr="00000000">
        <w:rPr>
          <w:rFonts w:ascii="Times New Roman" w:cs="Times New Roman" w:eastAsia="Times New Roman" w:hAnsi="Times New Roman"/>
          <w:sz w:val="27"/>
          <w:szCs w:val="27"/>
          <w:rtl w:val="0"/>
        </w:rPr>
        <w:t xml:space="preserve">MOUNT VERNON — </w:t>
      </w:r>
      <w:r w:rsidDel="00000000" w:rsidR="00000000" w:rsidRPr="00000000">
        <w:rPr>
          <w:rFonts w:ascii="Times New Roman" w:cs="Times New Roman" w:eastAsia="Times New Roman" w:hAnsi="Times New Roman"/>
          <w:color w:val="050505"/>
          <w:sz w:val="27"/>
          <w:szCs w:val="27"/>
          <w:rtl w:val="0"/>
        </w:rPr>
        <w:t xml:space="preserve">Food For The Hungry recognizes</w:t>
      </w:r>
      <w:hyperlink r:id="rId7">
        <w:r w:rsidDel="00000000" w:rsidR="00000000" w:rsidRPr="00000000">
          <w:rPr>
            <w:rFonts w:ascii="Times New Roman" w:cs="Times New Roman" w:eastAsia="Times New Roman" w:hAnsi="Times New Roman"/>
            <w:color w:val="050505"/>
            <w:sz w:val="27"/>
            <w:szCs w:val="27"/>
            <w:rtl w:val="0"/>
          </w:rPr>
          <w:t xml:space="preserve"> </w:t>
        </w:r>
      </w:hyperlink>
      <w:r w:rsidDel="00000000" w:rsidR="00000000" w:rsidRPr="00000000">
        <w:rPr>
          <w:rFonts w:ascii="Times New Roman" w:cs="Times New Roman" w:eastAsia="Times New Roman" w:hAnsi="Times New Roman"/>
          <w:sz w:val="27"/>
          <w:szCs w:val="27"/>
          <w:rtl w:val="0"/>
        </w:rPr>
        <w:t xml:space="preserve">and thanks </w:t>
      </w:r>
      <w:r w:rsidDel="00000000" w:rsidR="00000000" w:rsidRPr="00000000">
        <w:rPr>
          <w:rFonts w:ascii="Times New Roman" w:cs="Times New Roman" w:eastAsia="Times New Roman" w:hAnsi="Times New Roman"/>
          <w:sz w:val="27"/>
          <w:szCs w:val="27"/>
          <w:rtl w:val="0"/>
        </w:rPr>
        <w:t xml:space="preserve">Lisa Mazzari</w:t>
      </w:r>
      <w:r w:rsidDel="00000000" w:rsidR="00000000" w:rsidRPr="00000000">
        <w:rPr>
          <w:rFonts w:ascii="Times New Roman" w:cs="Times New Roman" w:eastAsia="Times New Roman" w:hAnsi="Times New Roman"/>
          <w:color w:val="050505"/>
          <w:sz w:val="27"/>
          <w:szCs w:val="27"/>
          <w:rtl w:val="0"/>
        </w:rPr>
        <w:t xml:space="preserve"> for her 10 years of service and dedication as Executive Director of Food For The Hungry. Lisa's heart is as wide as Knox County and her passion for serving people is unmatched. Even before she accepted her position with FFTH, she admirably served Interchurch in Danville for several years. </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50505"/>
          <w:sz w:val="27"/>
          <w:szCs w:val="27"/>
          <w:rtl w:val="0"/>
        </w:rPr>
        <w:t xml:space="preserve">FFTH President Austin Swallow says, “We so very much appreciate all she has done for our organization. We wish her well as she transitions out of her role as Executive Director and into a slower pace of life and more time with family. It is our hope and prayer that our relationship will continue far into the future. Lisa will always be a part of the Food For The Hungry family!”</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current on all things FFTH. To learn more about FFTH, donate, or find photos, videos, and more, visit </w:t>
      </w:r>
      <w:hyperlink r:id="rId8">
        <w:r w:rsidDel="00000000" w:rsidR="00000000" w:rsidRPr="00000000">
          <w:rPr>
            <w:rFonts w:ascii="Times New Roman" w:cs="Times New Roman" w:eastAsia="Times New Roman" w:hAnsi="Times New Roman"/>
            <w:color w:val="1155cc"/>
            <w:sz w:val="27"/>
            <w:szCs w:val="27"/>
            <w:u w:val="single"/>
            <w:rtl w:val="0"/>
          </w:rPr>
          <w:t xml:space="preserve">www.FoodForTheHungryCares.</w:t>
        </w:r>
      </w:hyperlink>
      <w:hyperlink r:id="rId9">
        <w:r w:rsidDel="00000000" w:rsidR="00000000" w:rsidRPr="00000000">
          <w:rPr>
            <w:rFonts w:ascii="Times New Roman" w:cs="Times New Roman" w:eastAsia="Times New Roman" w:hAnsi="Times New Roman"/>
            <w:color w:val="1155cc"/>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0D">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0F">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odforthehungrycare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lisa.mazzari?__cft__%5B0%5D=AZUwoqQIAgY1uHKSwdTf0qQpFGJ_Ip6RkGsEfibymi7P1dySfz6gPx3_D-acr2aIsOTJPnBiog_X55yiv2xceDl7uHYWEOVVp0RdZU3NC0gfn1TMy70ZNQIv7ABxdMiNrEL5kyRkbjnRMtddSgO1LA5tdsYvzB4SFkHHh937q2N1x5MGCzJ55cQN-xzM34Owqog&amp;__tn__=-%5DK-R"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