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-209548</wp:posOffset>
            </wp:positionH>
            <wp:positionV relativeFrom="paragraph">
              <wp:posOffset>114300</wp:posOffset>
            </wp:positionV>
            <wp:extent cx="2471738" cy="823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71738" cy="823913"/>
                    </a:xfrm>
                    <a:prstGeom prst="rect"/>
                    <a:ln/>
                  </pic:spPr>
                </pic:pic>
              </a:graphicData>
            </a:graphic>
          </wp:anchor>
        </w:drawing>
      </w:r>
    </w:p>
    <w:p w:rsidR="00000000" w:rsidDel="00000000" w:rsidP="00000000" w:rsidRDefault="00000000" w:rsidRPr="00000000" w14:paraId="00000002">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PRESS RELEASE</w:t>
      </w:r>
    </w:p>
    <w:p w:rsidR="00000000" w:rsidDel="00000000" w:rsidP="00000000" w:rsidRDefault="00000000" w:rsidRPr="00000000" w14:paraId="00000005">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Contact: Olivia Greenich Stern</w:t>
        <w:br w:type="textWrapping"/>
        <w:t xml:space="preserve">Food For The Hungry Digital Content &amp; Marketing Director</w:t>
        <w:br w:type="textWrapping"/>
        <w:t xml:space="preserve">(330) 260-4059</w:t>
        <w:br w:type="textWrapping"/>
        <w:t xml:space="preserve">oligreenich@gmail.com</w:t>
      </w:r>
    </w:p>
    <w:p w:rsidR="00000000" w:rsidDel="00000000" w:rsidP="00000000" w:rsidRDefault="00000000" w:rsidRPr="00000000" w14:paraId="00000006">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June 21, 2024</w:t>
      </w:r>
    </w:p>
    <w:p w:rsidR="00000000" w:rsidDel="00000000" w:rsidP="00000000" w:rsidRDefault="00000000" w:rsidRPr="00000000" w14:paraId="00000007">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FOR IMMEDIATE RELEASE</w:t>
      </w:r>
    </w:p>
    <w:p w:rsidR="00000000" w:rsidDel="00000000" w:rsidP="00000000" w:rsidRDefault="00000000" w:rsidRPr="00000000" w14:paraId="00000008">
      <w:pPr>
        <w:spacing w:after="240" w:befor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9">
      <w:pPr>
        <w:shd w:fill="ffffff" w:val="clear"/>
        <w:spacing w:after="120" w:before="120" w:lineRule="auto"/>
        <w:rPr>
          <w:rFonts w:ascii="Times New Roman" w:cs="Times New Roman" w:eastAsia="Times New Roman" w:hAnsi="Times New Roman"/>
          <w:b w:val="1"/>
          <w:color w:val="500050"/>
          <w:sz w:val="27"/>
          <w:szCs w:val="27"/>
        </w:rPr>
      </w:pPr>
      <w:r w:rsidDel="00000000" w:rsidR="00000000" w:rsidRPr="00000000">
        <w:rPr>
          <w:rFonts w:ascii="Times New Roman" w:cs="Times New Roman" w:eastAsia="Times New Roman" w:hAnsi="Times New Roman"/>
          <w:b w:val="1"/>
          <w:sz w:val="27"/>
          <w:szCs w:val="27"/>
          <w:rtl w:val="0"/>
        </w:rPr>
        <w:t xml:space="preserve">HEADLINE: </w:t>
      </w:r>
      <w:r w:rsidDel="00000000" w:rsidR="00000000" w:rsidRPr="00000000">
        <w:rPr>
          <w:rFonts w:ascii="Times New Roman" w:cs="Times New Roman" w:eastAsia="Times New Roman" w:hAnsi="Times New Roman"/>
          <w:b w:val="1"/>
          <w:sz w:val="27"/>
          <w:szCs w:val="27"/>
          <w:rtl w:val="0"/>
        </w:rPr>
        <w:t xml:space="preserve">Food For The Hungry receives recognition from the Ohio Senate. </w:t>
      </w:r>
      <w:r w:rsidDel="00000000" w:rsidR="00000000" w:rsidRPr="00000000">
        <w:rPr>
          <w:rtl w:val="0"/>
        </w:rPr>
      </w:r>
    </w:p>
    <w:p w:rsidR="00000000" w:rsidDel="00000000" w:rsidP="00000000" w:rsidRDefault="00000000" w:rsidRPr="00000000" w14:paraId="0000000A">
      <w:pPr>
        <w:spacing w:after="16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MOUNT VERNON — Food For The Hungry (FFTH) received unexpected recognition from The General Assembly of The State of Ohio - Ohio Senate for its Summer Grant Program. The letter from the State Senate was a pleasant surprise to the FFTH team just a few weeks after awarding Summer Grants to 15 organizations that contribute to the mission of eliminating hunger in the Knox County</w:t>
      </w:r>
    </w:p>
    <w:p w:rsidR="00000000" w:rsidDel="00000000" w:rsidP="00000000" w:rsidRDefault="00000000" w:rsidRPr="00000000" w14:paraId="0000000B">
      <w:pPr>
        <w:shd w:fill="ffffff" w:val="clear"/>
        <w:spacing w:line="264" w:lineRule="auto"/>
        <w:ind w:left="0" w:right="160" w:firstLine="0"/>
        <w:jc w:val="left"/>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The letter began by honoring FFTH for the organization’s exemplary work in Knox County. The following is the remainder of the letter. </w:t>
      </w:r>
    </w:p>
    <w:p w:rsidR="00000000" w:rsidDel="00000000" w:rsidP="00000000" w:rsidRDefault="00000000" w:rsidRPr="00000000" w14:paraId="0000000C">
      <w:pPr>
        <w:shd w:fill="ffffff" w:val="clear"/>
        <w:spacing w:line="264" w:lineRule="auto"/>
        <w:ind w:left="0" w:right="160" w:firstLine="0"/>
        <w:jc w:val="left"/>
        <w:rPr>
          <w:rFonts w:ascii="Times New Roman" w:cs="Times New Roman" w:eastAsia="Times New Roman" w:hAnsi="Times New Roman"/>
          <w:color w:val="222222"/>
          <w:sz w:val="27"/>
          <w:szCs w:val="27"/>
        </w:rPr>
      </w:pPr>
      <w:r w:rsidDel="00000000" w:rsidR="00000000" w:rsidRPr="00000000">
        <w:rPr>
          <w:rtl w:val="0"/>
        </w:rPr>
      </w:r>
    </w:p>
    <w:p w:rsidR="00000000" w:rsidDel="00000000" w:rsidP="00000000" w:rsidRDefault="00000000" w:rsidRPr="00000000" w14:paraId="0000000D">
      <w:pPr>
        <w:shd w:fill="ffffff" w:val="clear"/>
        <w:spacing w:line="264" w:lineRule="auto"/>
        <w:ind w:left="720" w:right="160" w:firstLine="0"/>
        <w:jc w:val="left"/>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On behalf of the members of the Senate of the 135th General Assembly of Ohio, we are pleased to extend special recognition to Food For The Hungry on awarding $29,500 in grants to summer food programs for 2024.</w:t>
      </w:r>
    </w:p>
    <w:p w:rsidR="00000000" w:rsidDel="00000000" w:rsidP="00000000" w:rsidRDefault="00000000" w:rsidRPr="00000000" w14:paraId="0000000E">
      <w:pPr>
        <w:shd w:fill="ffffff" w:val="clear"/>
        <w:spacing w:line="264" w:lineRule="auto"/>
        <w:ind w:left="720" w:right="160" w:firstLine="0"/>
        <w:jc w:val="left"/>
        <w:rPr>
          <w:rFonts w:ascii="Times New Roman" w:cs="Times New Roman" w:eastAsia="Times New Roman" w:hAnsi="Times New Roman"/>
          <w:color w:val="222222"/>
          <w:sz w:val="27"/>
          <w:szCs w:val="27"/>
        </w:rPr>
      </w:pPr>
      <w:r w:rsidDel="00000000" w:rsidR="00000000" w:rsidRPr="00000000">
        <w:rPr>
          <w:rtl w:val="0"/>
        </w:rPr>
      </w:r>
    </w:p>
    <w:p w:rsidR="00000000" w:rsidDel="00000000" w:rsidP="00000000" w:rsidRDefault="00000000" w:rsidRPr="00000000" w14:paraId="0000000F">
      <w:pPr>
        <w:shd w:fill="ffffff" w:val="clear"/>
        <w:spacing w:line="264" w:lineRule="auto"/>
        <w:ind w:left="720" w:right="160" w:firstLine="0"/>
        <w:jc w:val="left"/>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Food For The Hungry is, indeed, worthy of acknowledgement, for since its inception, it has attained a remarkable record of service to the Knox County area. With reserve funds from its 2023 drive, FFTH opened a summer grant process to benefit initiatives that supplement food for children and teens whose primary source of nutrition is the free or reduced breakfasts and lunches given to them during the school year, and it awarded $29,500 to fifteen such organizations for 2024. This accomplishment is a justifiable source of pride and an outstanding reflection not only on the group itself but also on its hard-working staff and volunteers and on the entire community.</w:t>
      </w:r>
    </w:p>
    <w:p w:rsidR="00000000" w:rsidDel="00000000" w:rsidP="00000000" w:rsidRDefault="00000000" w:rsidRPr="00000000" w14:paraId="00000010">
      <w:pPr>
        <w:shd w:fill="ffffff" w:val="clear"/>
        <w:spacing w:line="264" w:lineRule="auto"/>
        <w:ind w:left="720" w:right="160" w:firstLine="0"/>
        <w:jc w:val="left"/>
        <w:rPr>
          <w:rFonts w:ascii="Times New Roman" w:cs="Times New Roman" w:eastAsia="Times New Roman" w:hAnsi="Times New Roman"/>
          <w:color w:val="222222"/>
          <w:sz w:val="27"/>
          <w:szCs w:val="27"/>
        </w:rPr>
      </w:pPr>
      <w:r w:rsidDel="00000000" w:rsidR="00000000" w:rsidRPr="00000000">
        <w:rPr>
          <w:rtl w:val="0"/>
        </w:rPr>
      </w:r>
    </w:p>
    <w:p w:rsidR="00000000" w:rsidDel="00000000" w:rsidP="00000000" w:rsidRDefault="00000000" w:rsidRPr="00000000" w14:paraId="00000011">
      <w:pPr>
        <w:shd w:fill="ffffff" w:val="clear"/>
        <w:spacing w:line="264" w:lineRule="auto"/>
        <w:ind w:left="720" w:right="160" w:firstLine="0"/>
        <w:jc w:val="left"/>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Over the years, Food For The Hungry has enhanced the quality of life within the surrounding area, and its generous contributions have earned it the gratitude and respect of many. This notable agency is truly deserving of high praise, and we are certain that as it maintains its unfaltering dedication to service and achievement, it will continue in the tradition of excellence that has become its hallmark.</w:t>
      </w:r>
    </w:p>
    <w:p w:rsidR="00000000" w:rsidDel="00000000" w:rsidP="00000000" w:rsidRDefault="00000000" w:rsidRPr="00000000" w14:paraId="00000012">
      <w:pPr>
        <w:shd w:fill="ffffff" w:val="clear"/>
        <w:spacing w:line="264" w:lineRule="auto"/>
        <w:ind w:left="720" w:right="160" w:firstLine="0"/>
        <w:jc w:val="left"/>
        <w:rPr>
          <w:rFonts w:ascii="Times New Roman" w:cs="Times New Roman" w:eastAsia="Times New Roman" w:hAnsi="Times New Roman"/>
          <w:color w:val="222222"/>
          <w:sz w:val="27"/>
          <w:szCs w:val="27"/>
        </w:rPr>
      </w:pPr>
      <w:r w:rsidDel="00000000" w:rsidR="00000000" w:rsidRPr="00000000">
        <w:rPr>
          <w:rtl w:val="0"/>
        </w:rPr>
      </w:r>
    </w:p>
    <w:p w:rsidR="00000000" w:rsidDel="00000000" w:rsidP="00000000" w:rsidRDefault="00000000" w:rsidRPr="00000000" w14:paraId="00000013">
      <w:pPr>
        <w:shd w:fill="ffffff" w:val="clear"/>
        <w:spacing w:line="264" w:lineRule="auto"/>
        <w:ind w:left="720" w:right="160" w:firstLine="0"/>
        <w:jc w:val="left"/>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Thus, with sincere pleasure, we commend Food For The Hungry on the success of its 2024 summer food grant program and extend best wishes for the future.</w:t>
      </w:r>
    </w:p>
    <w:p w:rsidR="00000000" w:rsidDel="00000000" w:rsidP="00000000" w:rsidRDefault="00000000" w:rsidRPr="00000000" w14:paraId="00000014">
      <w:pPr>
        <w:shd w:fill="ffffff" w:val="clear"/>
        <w:spacing w:after="840" w:line="276" w:lineRule="auto"/>
        <w:ind w:left="0" w:right="-20" w:firstLine="0"/>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The letter was signed by Senator Matt Huffman, President of the Ohio State Senate, and Senator Andrew O. Brenner of the 19th Senatorial District.</w:t>
      </w:r>
    </w:p>
    <w:p w:rsidR="00000000" w:rsidDel="00000000" w:rsidP="00000000" w:rsidRDefault="00000000" w:rsidRPr="00000000" w14:paraId="00000015">
      <w:pPr>
        <w:shd w:fill="ffffff" w:val="clear"/>
        <w:spacing w:after="840" w:line="276" w:lineRule="auto"/>
        <w:ind w:left="0" w:right="-20" w:firstLine="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color w:val="222222"/>
          <w:sz w:val="27"/>
          <w:szCs w:val="27"/>
          <w:rtl w:val="0"/>
        </w:rPr>
        <w:t xml:space="preserve"> </w:t>
      </w:r>
      <w:r w:rsidDel="00000000" w:rsidR="00000000" w:rsidRPr="00000000">
        <w:rPr>
          <w:rFonts w:ascii="Times New Roman" w:cs="Times New Roman" w:eastAsia="Times New Roman" w:hAnsi="Times New Roman"/>
          <w:sz w:val="27"/>
          <w:szCs w:val="27"/>
          <w:rtl w:val="0"/>
        </w:rPr>
        <w:t xml:space="preserve">Follow FFTH on Facebook (@FoodForTheHungryKnoxCounty) and Instagram (@FFTHCares) to stay current on all things FFTH. To learn more about FFTH, donate, or find photos, videos, and more, visit </w:t>
      </w:r>
      <w:hyperlink r:id="rId7">
        <w:r w:rsidDel="00000000" w:rsidR="00000000" w:rsidRPr="00000000">
          <w:rPr>
            <w:rFonts w:ascii="Times New Roman" w:cs="Times New Roman" w:eastAsia="Times New Roman" w:hAnsi="Times New Roman"/>
            <w:sz w:val="27"/>
            <w:szCs w:val="27"/>
            <w:u w:val="single"/>
            <w:rtl w:val="0"/>
          </w:rPr>
          <w:t xml:space="preserve">www.FoodForTheHungryCares.</w:t>
        </w:r>
      </w:hyperlink>
      <w:hyperlink r:id="rId8">
        <w:r w:rsidDel="00000000" w:rsidR="00000000" w:rsidRPr="00000000">
          <w:rPr>
            <w:rFonts w:ascii="Times New Roman" w:cs="Times New Roman" w:eastAsia="Times New Roman" w:hAnsi="Times New Roman"/>
            <w:sz w:val="27"/>
            <w:szCs w:val="27"/>
            <w:u w:val="single"/>
            <w:rtl w:val="0"/>
          </w:rPr>
          <w:t xml:space="preserve">org</w:t>
        </w:r>
      </w:hyperlink>
      <w:r w:rsidDel="00000000" w:rsidR="00000000" w:rsidRPr="00000000">
        <w:rPr>
          <w:rFonts w:ascii="Times New Roman" w:cs="Times New Roman" w:eastAsia="Times New Roman" w:hAnsi="Times New Roman"/>
          <w:sz w:val="27"/>
          <w:szCs w:val="27"/>
          <w:rtl w:val="0"/>
        </w:rPr>
        <w:t xml:space="preserve">.</w:t>
      </w:r>
    </w:p>
    <w:p w:rsidR="00000000" w:rsidDel="00000000" w:rsidP="00000000" w:rsidRDefault="00000000" w:rsidRPr="00000000" w14:paraId="00000016">
      <w:pPr>
        <w:shd w:fill="ffffff" w:val="clear"/>
        <w:spacing w:after="840" w:line="276" w:lineRule="auto"/>
        <w:ind w:right="-20"/>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Food For The Hungry—Working together to care for our neighbors. </w:t>
      </w:r>
    </w:p>
    <w:p w:rsidR="00000000" w:rsidDel="00000000" w:rsidP="00000000" w:rsidRDefault="00000000" w:rsidRPr="00000000" w14:paraId="00000017">
      <w:pPr>
        <w:shd w:fill="ffffff" w:val="clear"/>
        <w:spacing w:after="840" w:line="276" w:lineRule="auto"/>
        <w:ind w:right="-2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w:t>
      </w:r>
    </w:p>
    <w:p w:rsidR="00000000" w:rsidDel="00000000" w:rsidP="00000000" w:rsidRDefault="00000000" w:rsidRPr="00000000" w14:paraId="00000018">
      <w:pPr>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7"/>
          <w:szCs w:val="27"/>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foodforthehungrycares.org" TargetMode="External"/><Relationship Id="rId8" Type="http://schemas.openxmlformats.org/officeDocument/2006/relationships/hyperlink" Target="http://www.foodforthehungrycar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